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EA" w:rsidRDefault="004E4855">
      <w:pPr>
        <w:pStyle w:val="Balk1"/>
        <w:ind w:left="1480" w:firstLine="0"/>
        <w:rPr>
          <w:u w:val="none"/>
        </w:rPr>
      </w:pPr>
      <w:r>
        <w:rPr>
          <w:u w:val="thick"/>
        </w:rPr>
        <w:t>HURDA</w:t>
      </w:r>
      <w:r>
        <w:rPr>
          <w:spacing w:val="-3"/>
          <w:u w:val="thick"/>
        </w:rPr>
        <w:t xml:space="preserve"> </w:t>
      </w:r>
      <w:r>
        <w:rPr>
          <w:u w:val="thick"/>
        </w:rPr>
        <w:t>SATIŞI</w:t>
      </w:r>
      <w:r>
        <w:rPr>
          <w:spacing w:val="56"/>
          <w:u w:val="thick"/>
        </w:rPr>
        <w:t xml:space="preserve"> </w:t>
      </w:r>
      <w:r>
        <w:rPr>
          <w:u w:val="thick"/>
        </w:rPr>
        <w:t>İDARİ</w:t>
      </w:r>
      <w:r>
        <w:rPr>
          <w:spacing w:val="-2"/>
          <w:u w:val="thick"/>
        </w:rPr>
        <w:t xml:space="preserve"> </w:t>
      </w:r>
      <w:r>
        <w:rPr>
          <w:u w:val="thick"/>
        </w:rPr>
        <w:t>VE</w:t>
      </w:r>
      <w:r>
        <w:rPr>
          <w:spacing w:val="-3"/>
          <w:u w:val="thick"/>
        </w:rPr>
        <w:t xml:space="preserve"> </w:t>
      </w:r>
      <w:r>
        <w:rPr>
          <w:u w:val="thick"/>
        </w:rPr>
        <w:t>TEKNİK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ŞARTNAMESİ</w:t>
      </w:r>
    </w:p>
    <w:p w:rsidR="00F407EA" w:rsidRDefault="00825F5D" w:rsidP="00825F5D">
      <w:pPr>
        <w:ind w:right="-108" w:firstLine="708"/>
        <w:jc w:val="both"/>
      </w:pPr>
      <w:r>
        <w:rPr>
          <w:sz w:val="24"/>
          <w:szCs w:val="24"/>
        </w:rPr>
        <w:t>Niğde İli Bor İlçesi Çukurkuyu Belediyesinde</w:t>
      </w:r>
      <w:r w:rsidRPr="005160A9">
        <w:rPr>
          <w:sz w:val="24"/>
          <w:szCs w:val="24"/>
        </w:rPr>
        <w:t xml:space="preserve"> kullanılmakta iken ekonomik ömürlerini doldurdukları için </w:t>
      </w:r>
      <w:r w:rsidR="004E4855">
        <w:rPr>
          <w:sz w:val="24"/>
          <w:szCs w:val="24"/>
        </w:rPr>
        <w:t>çekme belgeli araçların terkini yapılarak h</w:t>
      </w:r>
      <w:r w:rsidRPr="005160A9">
        <w:rPr>
          <w:sz w:val="24"/>
          <w:szCs w:val="24"/>
        </w:rPr>
        <w:t>u</w:t>
      </w:r>
      <w:r>
        <w:rPr>
          <w:sz w:val="24"/>
          <w:szCs w:val="24"/>
        </w:rPr>
        <w:t>rdaya ayrılan mal ve malzemeleri</w:t>
      </w:r>
      <w:r w:rsidRPr="005160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2886 Sayılı </w:t>
      </w:r>
      <w:r w:rsidRPr="005160A9">
        <w:rPr>
          <w:sz w:val="24"/>
          <w:szCs w:val="24"/>
        </w:rPr>
        <w:t xml:space="preserve">Devlet ihale </w:t>
      </w:r>
      <w:proofErr w:type="spellStart"/>
      <w:r w:rsidRPr="005160A9">
        <w:rPr>
          <w:sz w:val="24"/>
          <w:szCs w:val="24"/>
        </w:rPr>
        <w:t>kanunu</w:t>
      </w:r>
      <w:r>
        <w:rPr>
          <w:sz w:val="24"/>
          <w:szCs w:val="24"/>
        </w:rPr>
        <w:t>’nun</w:t>
      </w:r>
      <w:proofErr w:type="spellEnd"/>
      <w:r w:rsidRPr="005160A9">
        <w:rPr>
          <w:sz w:val="24"/>
          <w:szCs w:val="24"/>
        </w:rPr>
        <w:t xml:space="preserve"> </w:t>
      </w:r>
      <w:r>
        <w:rPr>
          <w:sz w:val="24"/>
          <w:szCs w:val="24"/>
        </w:rPr>
        <w:t>45.</w:t>
      </w:r>
      <w:r w:rsidRPr="005160A9">
        <w:rPr>
          <w:sz w:val="24"/>
          <w:szCs w:val="24"/>
        </w:rPr>
        <w:t xml:space="preserve"> maddesi gereği</w:t>
      </w:r>
      <w:r>
        <w:rPr>
          <w:sz w:val="24"/>
          <w:szCs w:val="24"/>
        </w:rPr>
        <w:t xml:space="preserve"> </w:t>
      </w:r>
      <w:r w:rsidR="000E198B">
        <w:rPr>
          <w:b/>
          <w:bCs/>
        </w:rPr>
        <w:t>17</w:t>
      </w:r>
      <w:r w:rsidRPr="004732E7">
        <w:rPr>
          <w:b/>
          <w:bCs/>
        </w:rPr>
        <w:t>.0</w:t>
      </w:r>
      <w:r w:rsidR="000E198B">
        <w:rPr>
          <w:b/>
          <w:bCs/>
        </w:rPr>
        <w:t>4</w:t>
      </w:r>
      <w:r w:rsidRPr="004732E7">
        <w:rPr>
          <w:b/>
          <w:bCs/>
        </w:rPr>
        <w:t xml:space="preserve">.2025 tarihinde saat </w:t>
      </w:r>
      <w:proofErr w:type="gramStart"/>
      <w:r w:rsidRPr="004732E7">
        <w:rPr>
          <w:b/>
          <w:bCs/>
        </w:rPr>
        <w:t>10:00</w:t>
      </w:r>
      <w:proofErr w:type="gramEnd"/>
      <w:r w:rsidRPr="004732E7">
        <w:rPr>
          <w:b/>
          <w:bCs/>
        </w:rPr>
        <w:t xml:space="preserve"> da</w:t>
      </w:r>
      <w:r w:rsidRPr="005160A9">
        <w:rPr>
          <w:sz w:val="24"/>
          <w:szCs w:val="24"/>
        </w:rPr>
        <w:t xml:space="preserve"> </w:t>
      </w:r>
      <w:r>
        <w:rPr>
          <w:sz w:val="24"/>
          <w:szCs w:val="24"/>
        </w:rPr>
        <w:t>Açık İhale U</w:t>
      </w:r>
      <w:r w:rsidRPr="005160A9">
        <w:rPr>
          <w:sz w:val="24"/>
          <w:szCs w:val="24"/>
        </w:rPr>
        <w:t>sulü</w:t>
      </w:r>
      <w:r>
        <w:rPr>
          <w:sz w:val="24"/>
          <w:szCs w:val="24"/>
        </w:rPr>
        <w:t xml:space="preserve"> ile</w:t>
      </w:r>
      <w:r w:rsidRPr="005160A9">
        <w:rPr>
          <w:sz w:val="24"/>
          <w:szCs w:val="24"/>
        </w:rPr>
        <w:t xml:space="preserve"> satışı yapılmak üzere ihaleye çıkılmıştır.</w:t>
      </w:r>
      <w:r w:rsidR="006657DD">
        <w:t xml:space="preserve"> </w:t>
      </w:r>
    </w:p>
    <w:p w:rsidR="00F407EA" w:rsidRDefault="004E4855">
      <w:pPr>
        <w:pStyle w:val="ListeParagraf"/>
        <w:numPr>
          <w:ilvl w:val="0"/>
          <w:numId w:val="1"/>
        </w:numPr>
        <w:tabs>
          <w:tab w:val="left" w:pos="475"/>
          <w:tab w:val="left" w:pos="477"/>
        </w:tabs>
        <w:ind w:right="475"/>
        <w:rPr>
          <w:b/>
        </w:rPr>
      </w:pPr>
      <w:r>
        <w:rPr>
          <w:sz w:val="24"/>
        </w:rPr>
        <w:t xml:space="preserve">İhale için istenilen belgeler; </w:t>
      </w:r>
      <w:r>
        <w:t xml:space="preserve">Çalışma Ruhsat Belgesi, Kimlik Belge Fotokopisi, Açık Adres Beyanı, Vergi levhası fotokopisi, </w:t>
      </w:r>
      <w:r>
        <w:rPr>
          <w:sz w:val="24"/>
        </w:rPr>
        <w:t>şahıs firması ise meslek odası veya ticaret odası</w:t>
      </w:r>
      <w:r>
        <w:rPr>
          <w:spacing w:val="40"/>
          <w:sz w:val="24"/>
        </w:rPr>
        <w:t xml:space="preserve"> </w:t>
      </w:r>
      <w:r>
        <w:rPr>
          <w:sz w:val="24"/>
        </w:rPr>
        <w:t>belgesi, ikametgah, yetki belgesi, imza sirküleri gereklidir.</w:t>
      </w:r>
    </w:p>
    <w:p w:rsidR="00F407EA" w:rsidRPr="004732E7" w:rsidRDefault="004E4855">
      <w:pPr>
        <w:pStyle w:val="Balk1"/>
        <w:numPr>
          <w:ilvl w:val="0"/>
          <w:numId w:val="1"/>
        </w:numPr>
        <w:tabs>
          <w:tab w:val="left" w:pos="477"/>
        </w:tabs>
        <w:spacing w:before="3"/>
        <w:ind w:right="476"/>
        <w:jc w:val="both"/>
        <w:rPr>
          <w:u w:val="none"/>
        </w:rPr>
      </w:pPr>
      <w:r>
        <w:rPr>
          <w:u w:val="thick"/>
        </w:rPr>
        <w:t>Aşağıda yer alan gruplardaki satılacak hurda malzemelere birim fiyat üzerinden</w:t>
      </w:r>
      <w:r>
        <w:rPr>
          <w:u w:val="none"/>
        </w:rPr>
        <w:t xml:space="preserve"> </w:t>
      </w:r>
      <w:r>
        <w:t>teklif verilecektir.</w:t>
      </w:r>
    </w:p>
    <w:p w:rsidR="004732E7" w:rsidRDefault="004732E7">
      <w:pPr>
        <w:pStyle w:val="Balk1"/>
        <w:numPr>
          <w:ilvl w:val="0"/>
          <w:numId w:val="1"/>
        </w:numPr>
        <w:tabs>
          <w:tab w:val="left" w:pos="477"/>
        </w:tabs>
        <w:spacing w:before="3"/>
        <w:ind w:right="476"/>
        <w:jc w:val="both"/>
        <w:rPr>
          <w:u w:val="none"/>
        </w:rPr>
      </w:pPr>
    </w:p>
    <w:tbl>
      <w:tblPr>
        <w:tblStyle w:val="TabloKlavuzu"/>
        <w:tblW w:w="9498" w:type="dxa"/>
        <w:tblInd w:w="-147" w:type="dxa"/>
        <w:tblLayout w:type="fixed"/>
        <w:tblLook w:val="04A0"/>
      </w:tblPr>
      <w:tblGrid>
        <w:gridCol w:w="681"/>
        <w:gridCol w:w="850"/>
        <w:gridCol w:w="1418"/>
        <w:gridCol w:w="992"/>
        <w:gridCol w:w="1021"/>
        <w:gridCol w:w="850"/>
        <w:gridCol w:w="993"/>
        <w:gridCol w:w="1417"/>
        <w:gridCol w:w="1276"/>
      </w:tblGrid>
      <w:tr w:rsidR="004732E7" w:rsidTr="00A8484D">
        <w:tc>
          <w:tcPr>
            <w:tcW w:w="681" w:type="dxa"/>
          </w:tcPr>
          <w:p w:rsidR="004732E7" w:rsidRPr="000E0616" w:rsidRDefault="004732E7" w:rsidP="004732E7">
            <w:pPr>
              <w:pStyle w:val="ListeParagraf"/>
              <w:ind w:left="0"/>
              <w:jc w:val="right"/>
              <w:rPr>
                <w:b/>
                <w:sz w:val="18"/>
                <w:szCs w:val="18"/>
              </w:rPr>
            </w:pPr>
            <w:r w:rsidRPr="000E0616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850" w:type="dxa"/>
          </w:tcPr>
          <w:p w:rsidR="004732E7" w:rsidRPr="000E0616" w:rsidRDefault="004732E7" w:rsidP="00E56B9F">
            <w:pPr>
              <w:pStyle w:val="ListeParagraf"/>
              <w:ind w:left="0"/>
              <w:jc w:val="center"/>
              <w:rPr>
                <w:b/>
              </w:rPr>
            </w:pPr>
            <w:r w:rsidRPr="000E0616">
              <w:rPr>
                <w:b/>
              </w:rPr>
              <w:t>Plaka</w:t>
            </w:r>
          </w:p>
        </w:tc>
        <w:tc>
          <w:tcPr>
            <w:tcW w:w="1418" w:type="dxa"/>
          </w:tcPr>
          <w:p w:rsidR="004732E7" w:rsidRPr="000E0616" w:rsidRDefault="004732E7" w:rsidP="00E56B9F">
            <w:pPr>
              <w:pStyle w:val="ListeParagraf"/>
              <w:ind w:left="0"/>
              <w:jc w:val="center"/>
              <w:rPr>
                <w:b/>
              </w:rPr>
            </w:pPr>
            <w:r w:rsidRPr="000E0616">
              <w:rPr>
                <w:b/>
              </w:rPr>
              <w:t>Marka</w:t>
            </w:r>
          </w:p>
        </w:tc>
        <w:tc>
          <w:tcPr>
            <w:tcW w:w="992" w:type="dxa"/>
          </w:tcPr>
          <w:p w:rsidR="004732E7" w:rsidRPr="000E0616" w:rsidRDefault="004732E7" w:rsidP="00E56B9F">
            <w:pPr>
              <w:pStyle w:val="ListeParagraf"/>
              <w:ind w:left="0"/>
              <w:jc w:val="center"/>
              <w:rPr>
                <w:b/>
              </w:rPr>
            </w:pPr>
            <w:r w:rsidRPr="000E0616">
              <w:rPr>
                <w:b/>
              </w:rPr>
              <w:t>Tipi</w:t>
            </w:r>
          </w:p>
        </w:tc>
        <w:tc>
          <w:tcPr>
            <w:tcW w:w="1021" w:type="dxa"/>
          </w:tcPr>
          <w:p w:rsidR="004732E7" w:rsidRPr="000E0616" w:rsidRDefault="004732E7" w:rsidP="00E56B9F">
            <w:pPr>
              <w:pStyle w:val="ListeParagraf"/>
              <w:ind w:left="0"/>
              <w:jc w:val="center"/>
              <w:rPr>
                <w:b/>
              </w:rPr>
            </w:pPr>
            <w:r w:rsidRPr="000E0616">
              <w:rPr>
                <w:b/>
              </w:rPr>
              <w:t>Cinsi</w:t>
            </w:r>
          </w:p>
        </w:tc>
        <w:tc>
          <w:tcPr>
            <w:tcW w:w="850" w:type="dxa"/>
          </w:tcPr>
          <w:p w:rsidR="004732E7" w:rsidRPr="000E0616" w:rsidRDefault="004732E7" w:rsidP="004732E7">
            <w:pPr>
              <w:pStyle w:val="ListeParagraf"/>
              <w:ind w:left="0"/>
              <w:jc w:val="right"/>
              <w:rPr>
                <w:b/>
              </w:rPr>
            </w:pPr>
            <w:r w:rsidRPr="000E0616">
              <w:rPr>
                <w:b/>
              </w:rPr>
              <w:t>Modeli</w:t>
            </w:r>
          </w:p>
        </w:tc>
        <w:tc>
          <w:tcPr>
            <w:tcW w:w="993" w:type="dxa"/>
          </w:tcPr>
          <w:p w:rsidR="004732E7" w:rsidRPr="000E0616" w:rsidRDefault="004732E7" w:rsidP="004732E7">
            <w:pPr>
              <w:pStyle w:val="ListeParagraf"/>
              <w:ind w:left="0"/>
              <w:jc w:val="right"/>
              <w:rPr>
                <w:b/>
              </w:rPr>
            </w:pPr>
            <w:r w:rsidRPr="000E0616">
              <w:rPr>
                <w:b/>
              </w:rPr>
              <w:t>Yakıt türü</w:t>
            </w:r>
          </w:p>
        </w:tc>
        <w:tc>
          <w:tcPr>
            <w:tcW w:w="1417" w:type="dxa"/>
          </w:tcPr>
          <w:p w:rsidR="004732E7" w:rsidRDefault="004732E7" w:rsidP="004732E7">
            <w:pPr>
              <w:pStyle w:val="ListeParagraf"/>
              <w:ind w:left="0"/>
              <w:jc w:val="right"/>
              <w:rPr>
                <w:b/>
              </w:rPr>
            </w:pPr>
            <w:r>
              <w:rPr>
                <w:b/>
              </w:rPr>
              <w:t xml:space="preserve">Muhammen </w:t>
            </w:r>
          </w:p>
          <w:p w:rsidR="004732E7" w:rsidRPr="000E0616" w:rsidRDefault="004732E7" w:rsidP="004732E7">
            <w:pPr>
              <w:pStyle w:val="ListeParagraf"/>
              <w:ind w:left="0"/>
              <w:jc w:val="right"/>
              <w:rPr>
                <w:b/>
              </w:rPr>
            </w:pPr>
            <w:r>
              <w:rPr>
                <w:b/>
              </w:rPr>
              <w:t>B</w:t>
            </w:r>
            <w:r w:rsidRPr="000E0616">
              <w:rPr>
                <w:b/>
              </w:rPr>
              <w:t>edeli TL</w:t>
            </w:r>
          </w:p>
        </w:tc>
        <w:tc>
          <w:tcPr>
            <w:tcW w:w="1276" w:type="dxa"/>
          </w:tcPr>
          <w:p w:rsidR="004732E7" w:rsidRDefault="004732E7" w:rsidP="00E56B9F">
            <w:pPr>
              <w:pStyle w:val="ListeParagraf"/>
              <w:ind w:left="0"/>
              <w:jc w:val="center"/>
              <w:rPr>
                <w:b/>
              </w:rPr>
            </w:pPr>
            <w:r w:rsidRPr="000E0616">
              <w:rPr>
                <w:b/>
              </w:rPr>
              <w:t xml:space="preserve">Geçici </w:t>
            </w:r>
          </w:p>
          <w:p w:rsidR="004732E7" w:rsidRPr="000E0616" w:rsidRDefault="004732E7" w:rsidP="00E56B9F">
            <w:pPr>
              <w:pStyle w:val="ListeParagraf"/>
              <w:ind w:left="0"/>
              <w:jc w:val="center"/>
              <w:rPr>
                <w:b/>
              </w:rPr>
            </w:pPr>
            <w:r w:rsidRPr="000E0616">
              <w:rPr>
                <w:b/>
              </w:rPr>
              <w:t>teminat</w:t>
            </w:r>
          </w:p>
          <w:p w:rsidR="004732E7" w:rsidRPr="000E0616" w:rsidRDefault="004732E7" w:rsidP="00E56B9F">
            <w:pPr>
              <w:pStyle w:val="ListeParagraf"/>
              <w:ind w:left="0"/>
              <w:jc w:val="center"/>
              <w:rPr>
                <w:b/>
              </w:rPr>
            </w:pPr>
            <w:r w:rsidRPr="000E0616">
              <w:rPr>
                <w:b/>
              </w:rPr>
              <w:t xml:space="preserve"> %</w:t>
            </w:r>
            <w:r>
              <w:rPr>
                <w:b/>
              </w:rPr>
              <w:t>10</w:t>
            </w:r>
            <w:r w:rsidRPr="000E0616">
              <w:rPr>
                <w:b/>
              </w:rPr>
              <w:t xml:space="preserve"> TL</w:t>
            </w:r>
          </w:p>
        </w:tc>
      </w:tr>
      <w:tr w:rsidR="004732E7" w:rsidTr="00A8484D">
        <w:tc>
          <w:tcPr>
            <w:tcW w:w="681" w:type="dxa"/>
          </w:tcPr>
          <w:p w:rsidR="004732E7" w:rsidRPr="006145CB" w:rsidRDefault="004732E7" w:rsidP="00E56B9F">
            <w:pPr>
              <w:pStyle w:val="ListeParagraf"/>
              <w:ind w:left="0"/>
              <w:jc w:val="center"/>
              <w:rPr>
                <w:b/>
                <w:bCs/>
              </w:rPr>
            </w:pPr>
            <w:r w:rsidRPr="006145CB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4732E7" w:rsidRDefault="004732E7" w:rsidP="00E56B9F">
            <w:pPr>
              <w:pStyle w:val="ListeParagraf"/>
              <w:ind w:left="0"/>
              <w:jc w:val="left"/>
            </w:pPr>
            <w:r>
              <w:t>-</w:t>
            </w:r>
            <w:r w:rsidR="004E4855">
              <w:t>ç</w:t>
            </w:r>
            <w:bookmarkStart w:id="0" w:name="_GoBack"/>
            <w:bookmarkEnd w:id="0"/>
          </w:p>
        </w:tc>
        <w:tc>
          <w:tcPr>
            <w:tcW w:w="1418" w:type="dxa"/>
          </w:tcPr>
          <w:p w:rsidR="004732E7" w:rsidRDefault="004732E7" w:rsidP="004732E7">
            <w:pPr>
              <w:pStyle w:val="ListeParagraf"/>
              <w:ind w:left="0"/>
              <w:jc w:val="right"/>
            </w:pPr>
            <w:r>
              <w:t>FORT GARGO</w:t>
            </w:r>
          </w:p>
        </w:tc>
        <w:tc>
          <w:tcPr>
            <w:tcW w:w="992" w:type="dxa"/>
          </w:tcPr>
          <w:p w:rsidR="004732E7" w:rsidRDefault="004732E7" w:rsidP="004732E7">
            <w:pPr>
              <w:pStyle w:val="ListeParagraf"/>
              <w:ind w:left="0"/>
              <w:jc w:val="right"/>
            </w:pPr>
            <w:r>
              <w:t>2517</w:t>
            </w:r>
          </w:p>
        </w:tc>
        <w:tc>
          <w:tcPr>
            <w:tcW w:w="1021" w:type="dxa"/>
          </w:tcPr>
          <w:p w:rsidR="004732E7" w:rsidRDefault="004732E7" w:rsidP="004732E7">
            <w:pPr>
              <w:pStyle w:val="ListeParagraf"/>
              <w:ind w:left="0"/>
              <w:jc w:val="right"/>
            </w:pPr>
            <w:r>
              <w:t>Kamyon Damperli</w:t>
            </w:r>
          </w:p>
        </w:tc>
        <w:tc>
          <w:tcPr>
            <w:tcW w:w="850" w:type="dxa"/>
          </w:tcPr>
          <w:p w:rsidR="004732E7" w:rsidRDefault="004732E7" w:rsidP="004732E7">
            <w:pPr>
              <w:pStyle w:val="ListeParagraf"/>
              <w:ind w:left="0"/>
              <w:jc w:val="right"/>
            </w:pPr>
            <w:r>
              <w:t>1992</w:t>
            </w:r>
          </w:p>
        </w:tc>
        <w:tc>
          <w:tcPr>
            <w:tcW w:w="993" w:type="dxa"/>
          </w:tcPr>
          <w:p w:rsidR="004732E7" w:rsidRDefault="004732E7" w:rsidP="004732E7">
            <w:pPr>
              <w:pStyle w:val="ListeParagraf"/>
              <w:ind w:left="0"/>
              <w:jc w:val="right"/>
            </w:pPr>
            <w:r>
              <w:t>Motorin</w:t>
            </w:r>
          </w:p>
        </w:tc>
        <w:tc>
          <w:tcPr>
            <w:tcW w:w="1417" w:type="dxa"/>
          </w:tcPr>
          <w:p w:rsidR="004732E7" w:rsidRDefault="00825F5D" w:rsidP="004732E7">
            <w:pPr>
              <w:pStyle w:val="ListeParagraf"/>
              <w:ind w:left="0"/>
              <w:jc w:val="right"/>
            </w:pPr>
            <w:r>
              <w:t>9</w:t>
            </w:r>
            <w:r w:rsidR="004732E7">
              <w:t>0.000,00TL</w:t>
            </w:r>
          </w:p>
        </w:tc>
        <w:tc>
          <w:tcPr>
            <w:tcW w:w="1276" w:type="dxa"/>
          </w:tcPr>
          <w:p w:rsidR="004732E7" w:rsidRDefault="004732E7" w:rsidP="004732E7">
            <w:pPr>
              <w:pStyle w:val="ListeParagraf"/>
              <w:ind w:left="0"/>
              <w:jc w:val="right"/>
            </w:pPr>
            <w:r>
              <w:t>10.000,00 TL</w:t>
            </w:r>
          </w:p>
        </w:tc>
      </w:tr>
      <w:tr w:rsidR="004732E7" w:rsidTr="00A8484D">
        <w:trPr>
          <w:trHeight w:val="477"/>
        </w:trPr>
        <w:tc>
          <w:tcPr>
            <w:tcW w:w="681" w:type="dxa"/>
          </w:tcPr>
          <w:p w:rsidR="004732E7" w:rsidRPr="006145CB" w:rsidRDefault="004732E7" w:rsidP="00E56B9F">
            <w:pPr>
              <w:pStyle w:val="ListeParagraf"/>
              <w:ind w:left="0"/>
              <w:jc w:val="center"/>
              <w:rPr>
                <w:b/>
                <w:bCs/>
              </w:rPr>
            </w:pPr>
            <w:r w:rsidRPr="006145CB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4732E7" w:rsidRDefault="004732E7" w:rsidP="00E56B9F">
            <w:pPr>
              <w:pStyle w:val="ListeParagraf"/>
              <w:ind w:left="0"/>
              <w:jc w:val="left"/>
            </w:pPr>
            <w:r>
              <w:t>-</w:t>
            </w:r>
          </w:p>
        </w:tc>
        <w:tc>
          <w:tcPr>
            <w:tcW w:w="1418" w:type="dxa"/>
          </w:tcPr>
          <w:p w:rsidR="004732E7" w:rsidRDefault="004732E7" w:rsidP="004732E7">
            <w:pPr>
              <w:pStyle w:val="ListeParagraf"/>
              <w:ind w:left="0"/>
              <w:jc w:val="center"/>
            </w:pPr>
            <w:r>
              <w:t>FATİH</w:t>
            </w:r>
          </w:p>
        </w:tc>
        <w:tc>
          <w:tcPr>
            <w:tcW w:w="992" w:type="dxa"/>
          </w:tcPr>
          <w:p w:rsidR="004732E7" w:rsidRDefault="004732E7" w:rsidP="004732E7">
            <w:pPr>
              <w:pStyle w:val="ListeParagraf"/>
              <w:ind w:left="0"/>
              <w:jc w:val="right"/>
            </w:pPr>
            <w:r>
              <w:t>145.22</w:t>
            </w:r>
          </w:p>
        </w:tc>
        <w:tc>
          <w:tcPr>
            <w:tcW w:w="1021" w:type="dxa"/>
          </w:tcPr>
          <w:p w:rsidR="00A8484D" w:rsidRDefault="004732E7" w:rsidP="00A8484D">
            <w:pPr>
              <w:pStyle w:val="ListeParagraf"/>
              <w:ind w:left="0"/>
              <w:jc w:val="center"/>
            </w:pPr>
            <w:r>
              <w:t xml:space="preserve">Çöp </w:t>
            </w:r>
          </w:p>
          <w:p w:rsidR="004732E7" w:rsidRDefault="004732E7" w:rsidP="004732E7">
            <w:pPr>
              <w:pStyle w:val="ListeParagraf"/>
              <w:ind w:left="0"/>
              <w:jc w:val="right"/>
            </w:pPr>
            <w:r>
              <w:t>Kamyonu</w:t>
            </w:r>
          </w:p>
        </w:tc>
        <w:tc>
          <w:tcPr>
            <w:tcW w:w="850" w:type="dxa"/>
          </w:tcPr>
          <w:p w:rsidR="004732E7" w:rsidRDefault="004732E7" w:rsidP="004732E7">
            <w:pPr>
              <w:pStyle w:val="ListeParagraf"/>
              <w:ind w:left="0"/>
              <w:jc w:val="right"/>
            </w:pPr>
            <w:r>
              <w:t>1992</w:t>
            </w:r>
          </w:p>
        </w:tc>
        <w:tc>
          <w:tcPr>
            <w:tcW w:w="993" w:type="dxa"/>
          </w:tcPr>
          <w:p w:rsidR="004732E7" w:rsidRDefault="004732E7" w:rsidP="004732E7">
            <w:pPr>
              <w:pStyle w:val="ListeParagraf"/>
              <w:ind w:left="0"/>
              <w:jc w:val="right"/>
            </w:pPr>
            <w:r>
              <w:t>Motorin</w:t>
            </w:r>
          </w:p>
        </w:tc>
        <w:tc>
          <w:tcPr>
            <w:tcW w:w="1417" w:type="dxa"/>
          </w:tcPr>
          <w:p w:rsidR="004732E7" w:rsidRDefault="004732E7" w:rsidP="004732E7">
            <w:pPr>
              <w:pStyle w:val="ListeParagraf"/>
              <w:ind w:left="0"/>
              <w:jc w:val="right"/>
            </w:pPr>
            <w:r>
              <w:t>1</w:t>
            </w:r>
            <w:r w:rsidR="00825F5D">
              <w:t>10</w:t>
            </w:r>
            <w:r>
              <w:t>.000,00 TL</w:t>
            </w:r>
          </w:p>
        </w:tc>
        <w:tc>
          <w:tcPr>
            <w:tcW w:w="1276" w:type="dxa"/>
          </w:tcPr>
          <w:p w:rsidR="004732E7" w:rsidRDefault="004732E7" w:rsidP="004732E7">
            <w:pPr>
              <w:pStyle w:val="ListeParagraf"/>
              <w:ind w:left="0"/>
              <w:jc w:val="right"/>
            </w:pPr>
            <w:r>
              <w:t>12.500,00 TL</w:t>
            </w:r>
          </w:p>
        </w:tc>
      </w:tr>
    </w:tbl>
    <w:p w:rsidR="004732E7" w:rsidRDefault="004732E7" w:rsidP="004732E7">
      <w:pPr>
        <w:ind w:right="-108"/>
        <w:jc w:val="center"/>
        <w:rPr>
          <w:b/>
        </w:rPr>
      </w:pPr>
    </w:p>
    <w:p w:rsidR="004732E7" w:rsidRPr="00C751B4" w:rsidRDefault="004732E7" w:rsidP="004732E7">
      <w:pPr>
        <w:ind w:right="-108"/>
        <w:jc w:val="center"/>
        <w:rPr>
          <w:b/>
        </w:rPr>
      </w:pPr>
      <w:proofErr w:type="gramStart"/>
      <w:r w:rsidRPr="00C751B4">
        <w:rPr>
          <w:b/>
        </w:rPr>
        <w:t>MUHTELİF  DEMİR</w:t>
      </w:r>
      <w:proofErr w:type="gramEnd"/>
      <w:r w:rsidRPr="00C751B4">
        <w:rPr>
          <w:b/>
        </w:rPr>
        <w:t xml:space="preserve"> ÇELİK KARIŞIK HURDALAR</w:t>
      </w:r>
    </w:p>
    <w:tbl>
      <w:tblPr>
        <w:tblW w:w="931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8"/>
        <w:gridCol w:w="10"/>
        <w:gridCol w:w="3288"/>
        <w:gridCol w:w="1418"/>
        <w:gridCol w:w="992"/>
        <w:gridCol w:w="1417"/>
        <w:gridCol w:w="1805"/>
      </w:tblGrid>
      <w:tr w:rsidR="004732E7" w:rsidRPr="005160A9" w:rsidTr="00A8484D">
        <w:trPr>
          <w:trHeight w:val="516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7" w:rsidRPr="009071CC" w:rsidRDefault="004732E7" w:rsidP="00E56B9F">
            <w:pPr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0E0616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3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7" w:rsidRPr="009071CC" w:rsidRDefault="004732E7" w:rsidP="00E56B9F">
            <w:pPr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9071CC">
              <w:rPr>
                <w:rFonts w:eastAsiaTheme="minorHAnsi"/>
                <w:b/>
                <w:color w:val="000000"/>
              </w:rPr>
              <w:t>Malzeme ve işin cinsi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7" w:rsidRPr="009071CC" w:rsidRDefault="004732E7" w:rsidP="00E56B9F">
            <w:pPr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9071CC">
              <w:rPr>
                <w:rFonts w:eastAsiaTheme="minorHAnsi"/>
                <w:b/>
                <w:color w:val="000000"/>
              </w:rPr>
              <w:t>Miktarı</w:t>
            </w:r>
          </w:p>
          <w:p w:rsidR="004732E7" w:rsidRPr="009071CC" w:rsidRDefault="004732E7" w:rsidP="00E56B9F">
            <w:pPr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9071CC">
              <w:rPr>
                <w:rFonts w:eastAsiaTheme="minorHAnsi"/>
                <w:b/>
                <w:color w:val="000000"/>
              </w:rPr>
              <w:t>(Yaklaşık)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7" w:rsidRPr="009071CC" w:rsidRDefault="004732E7" w:rsidP="00E56B9F">
            <w:pPr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9071CC">
              <w:rPr>
                <w:rFonts w:eastAsiaTheme="minorHAnsi"/>
                <w:b/>
                <w:color w:val="000000"/>
              </w:rPr>
              <w:t>Birim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7" w:rsidRPr="009071CC" w:rsidRDefault="004732E7" w:rsidP="00E56B9F">
            <w:pPr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9071CC">
              <w:rPr>
                <w:rFonts w:eastAsiaTheme="minorHAnsi"/>
                <w:b/>
                <w:color w:val="000000"/>
              </w:rPr>
              <w:t>Muhammen Bedel TL.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7" w:rsidRPr="009071CC" w:rsidRDefault="004732E7" w:rsidP="00E56B9F">
            <w:pPr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9071CC">
              <w:rPr>
                <w:rFonts w:eastAsiaTheme="minorHAnsi"/>
                <w:b/>
                <w:color w:val="000000"/>
              </w:rPr>
              <w:t xml:space="preserve">Teminat </w:t>
            </w:r>
            <w:proofErr w:type="gramStart"/>
            <w:r w:rsidRPr="009071CC">
              <w:rPr>
                <w:rFonts w:eastAsiaTheme="minorHAnsi"/>
                <w:b/>
                <w:color w:val="000000"/>
              </w:rPr>
              <w:t>tutarı  TL</w:t>
            </w:r>
            <w:proofErr w:type="gramEnd"/>
            <w:r w:rsidRPr="009071CC">
              <w:rPr>
                <w:rFonts w:eastAsiaTheme="minorHAnsi"/>
                <w:b/>
                <w:color w:val="000000"/>
              </w:rPr>
              <w:t>.</w:t>
            </w:r>
          </w:p>
        </w:tc>
      </w:tr>
      <w:tr w:rsidR="004732E7" w:rsidRPr="00B20C7E" w:rsidTr="00A8484D">
        <w:trPr>
          <w:trHeight w:val="458"/>
        </w:trPr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7" w:rsidRPr="00B20C7E" w:rsidRDefault="004732E7" w:rsidP="00E56B9F">
            <w:p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4732E7" w:rsidRPr="00B20C7E" w:rsidRDefault="004732E7" w:rsidP="00E56B9F">
            <w:p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B20C7E">
              <w:rPr>
                <w:rFonts w:eastAsia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7" w:rsidRPr="00B20C7E" w:rsidRDefault="004732E7" w:rsidP="00E56B9F">
            <w:p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gramStart"/>
            <w:r w:rsidRPr="00B20C7E">
              <w:rPr>
                <w:rFonts w:eastAsiaTheme="minorHAnsi"/>
                <w:color w:val="000000"/>
                <w:sz w:val="24"/>
                <w:szCs w:val="24"/>
              </w:rPr>
              <w:t>Muhtelif  Demir</w:t>
            </w:r>
            <w:proofErr w:type="gramEnd"/>
            <w:r w:rsidRPr="00B20C7E">
              <w:rPr>
                <w:rFonts w:eastAsiaTheme="minorHAnsi"/>
                <w:color w:val="000000"/>
                <w:sz w:val="24"/>
                <w:szCs w:val="24"/>
              </w:rPr>
              <w:t>- Çelik karışık Hurdalar.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7" w:rsidRPr="00B20C7E" w:rsidRDefault="004732E7" w:rsidP="00E56B9F">
            <w:p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4732E7" w:rsidRPr="00B20C7E" w:rsidRDefault="004732E7" w:rsidP="00E56B9F">
            <w:p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B20C7E">
              <w:rPr>
                <w:rFonts w:eastAsiaTheme="minorHAnsi"/>
                <w:color w:val="000000"/>
                <w:sz w:val="24"/>
                <w:szCs w:val="24"/>
              </w:rPr>
              <w:t>2</w:t>
            </w:r>
            <w:r>
              <w:rPr>
                <w:rFonts w:eastAsiaTheme="minorHAnsi"/>
                <w:color w:val="000000"/>
                <w:sz w:val="24"/>
                <w:szCs w:val="24"/>
              </w:rPr>
              <w:t>2</w:t>
            </w:r>
            <w:r w:rsidRPr="00B20C7E">
              <w:rPr>
                <w:rFonts w:eastAsiaTheme="minorHAnsi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7" w:rsidRPr="00B20C7E" w:rsidRDefault="004732E7" w:rsidP="00E56B9F">
            <w:p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4732E7" w:rsidRPr="00B20C7E" w:rsidRDefault="004732E7" w:rsidP="00E56B9F">
            <w:p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B20C7E">
              <w:rPr>
                <w:rFonts w:eastAsiaTheme="minorHAnsi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7" w:rsidRPr="00B20C7E" w:rsidRDefault="004732E7" w:rsidP="00E56B9F">
            <w:p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4732E7" w:rsidRPr="00B20C7E" w:rsidRDefault="004732E7" w:rsidP="00E56B9F">
            <w:p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210.000,00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7" w:rsidRPr="00B20C7E" w:rsidRDefault="004732E7" w:rsidP="00E56B9F">
            <w:p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4732E7" w:rsidRPr="00B20C7E" w:rsidRDefault="004732E7" w:rsidP="00E56B9F">
            <w:p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21.000,00TL</w:t>
            </w:r>
          </w:p>
        </w:tc>
      </w:tr>
      <w:tr w:rsidR="004732E7" w:rsidRPr="00B20C7E" w:rsidTr="00A8484D">
        <w:trPr>
          <w:trHeight w:val="458"/>
        </w:trPr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7" w:rsidRPr="00B20C7E" w:rsidRDefault="004732E7" w:rsidP="00E56B9F">
            <w:p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7" w:rsidRPr="00B20C7E" w:rsidRDefault="004732E7" w:rsidP="00E56B9F">
            <w:p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Mazot Tankı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7" w:rsidRPr="00B20C7E" w:rsidRDefault="004732E7" w:rsidP="00E56B9F">
            <w:p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15.000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7" w:rsidRPr="00B20C7E" w:rsidRDefault="004732E7" w:rsidP="00E56B9F">
            <w:p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7" w:rsidRPr="00B20C7E" w:rsidRDefault="004732E7" w:rsidP="00E56B9F">
            <w:p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145.000,00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7" w:rsidRPr="00B20C7E" w:rsidRDefault="004732E7" w:rsidP="00E56B9F">
            <w:p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14.500,00TL</w:t>
            </w:r>
          </w:p>
        </w:tc>
      </w:tr>
    </w:tbl>
    <w:p w:rsidR="00F407EA" w:rsidRDefault="00F407EA">
      <w:pPr>
        <w:pStyle w:val="GvdeMetni"/>
        <w:ind w:left="0" w:firstLine="0"/>
        <w:jc w:val="left"/>
        <w:rPr>
          <w:b/>
        </w:rPr>
      </w:pPr>
    </w:p>
    <w:p w:rsidR="004732E7" w:rsidRDefault="004732E7">
      <w:pPr>
        <w:pStyle w:val="GvdeMetni"/>
        <w:ind w:left="0" w:firstLine="0"/>
        <w:jc w:val="left"/>
        <w:rPr>
          <w:b/>
        </w:rPr>
      </w:pPr>
    </w:p>
    <w:p w:rsidR="00F407EA" w:rsidRDefault="004E4855">
      <w:pPr>
        <w:pStyle w:val="ListeParagraf"/>
        <w:numPr>
          <w:ilvl w:val="0"/>
          <w:numId w:val="1"/>
        </w:numPr>
        <w:tabs>
          <w:tab w:val="left" w:pos="477"/>
        </w:tabs>
        <w:rPr>
          <w:b/>
          <w:sz w:val="24"/>
        </w:rPr>
      </w:pPr>
      <w:r>
        <w:rPr>
          <w:sz w:val="24"/>
        </w:rPr>
        <w:t>Satışı</w:t>
      </w:r>
      <w:r>
        <w:rPr>
          <w:spacing w:val="-4"/>
          <w:sz w:val="24"/>
        </w:rPr>
        <w:t xml:space="preserve"> </w:t>
      </w:r>
      <w:r>
        <w:rPr>
          <w:sz w:val="24"/>
        </w:rPr>
        <w:t>yapılacak</w:t>
      </w:r>
      <w:r>
        <w:rPr>
          <w:spacing w:val="-2"/>
          <w:sz w:val="24"/>
        </w:rPr>
        <w:t xml:space="preserve"> </w:t>
      </w:r>
      <w:r>
        <w:rPr>
          <w:sz w:val="24"/>
        </w:rPr>
        <w:t>hurda</w:t>
      </w:r>
      <w:r>
        <w:rPr>
          <w:spacing w:val="-2"/>
          <w:sz w:val="24"/>
        </w:rPr>
        <w:t xml:space="preserve"> </w:t>
      </w:r>
      <w:r>
        <w:rPr>
          <w:sz w:val="24"/>
        </w:rPr>
        <w:t>miktarı</w:t>
      </w:r>
      <w:r>
        <w:rPr>
          <w:spacing w:val="-2"/>
          <w:sz w:val="24"/>
        </w:rPr>
        <w:t xml:space="preserve"> </w:t>
      </w:r>
      <w:r>
        <w:rPr>
          <w:sz w:val="24"/>
        </w:rPr>
        <w:t>kantar</w:t>
      </w:r>
      <w:r>
        <w:rPr>
          <w:spacing w:val="-3"/>
          <w:sz w:val="24"/>
        </w:rPr>
        <w:t xml:space="preserve"> </w:t>
      </w:r>
      <w:r>
        <w:rPr>
          <w:sz w:val="24"/>
        </w:rPr>
        <w:t>fişlerine</w:t>
      </w:r>
      <w:r>
        <w:rPr>
          <w:spacing w:val="-2"/>
          <w:sz w:val="24"/>
        </w:rPr>
        <w:t xml:space="preserve"> </w:t>
      </w:r>
      <w:r>
        <w:rPr>
          <w:sz w:val="24"/>
        </w:rPr>
        <w:t>göre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belirlenecektir.</w:t>
      </w:r>
    </w:p>
    <w:p w:rsidR="00F407EA" w:rsidRDefault="004E4855">
      <w:pPr>
        <w:pStyle w:val="ListeParagraf"/>
        <w:numPr>
          <w:ilvl w:val="0"/>
          <w:numId w:val="1"/>
        </w:numPr>
        <w:tabs>
          <w:tab w:val="left" w:pos="477"/>
        </w:tabs>
        <w:ind w:right="475"/>
        <w:rPr>
          <w:b/>
          <w:sz w:val="24"/>
        </w:rPr>
      </w:pPr>
      <w:r>
        <w:rPr>
          <w:sz w:val="24"/>
        </w:rPr>
        <w:t xml:space="preserve">Katılacak firmalar </w:t>
      </w:r>
      <w:r w:rsidR="006657DD">
        <w:rPr>
          <w:sz w:val="24"/>
        </w:rPr>
        <w:t xml:space="preserve">Belediyenin </w:t>
      </w:r>
      <w:proofErr w:type="spellStart"/>
      <w:r w:rsidR="006657DD">
        <w:rPr>
          <w:sz w:val="24"/>
        </w:rPr>
        <w:t>ibanın</w:t>
      </w:r>
      <w:r>
        <w:rPr>
          <w:sz w:val="24"/>
        </w:rPr>
        <w:t>a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(IBAN No: </w:t>
      </w:r>
      <w:r w:rsidR="006657DD" w:rsidRPr="006657DD">
        <w:rPr>
          <w:b/>
          <w:sz w:val="24"/>
        </w:rPr>
        <w:t>TR51 0001 2009 6480 0007 0000 28</w:t>
      </w:r>
      <w:r w:rsidR="006657DD">
        <w:rPr>
          <w:b/>
          <w:sz w:val="24"/>
        </w:rPr>
        <w:t xml:space="preserve">) </w:t>
      </w:r>
      <w:r>
        <w:rPr>
          <w:sz w:val="24"/>
        </w:rPr>
        <w:t xml:space="preserve">veya </w:t>
      </w:r>
      <w:r w:rsidR="006657DD">
        <w:rPr>
          <w:sz w:val="24"/>
        </w:rPr>
        <w:t>Belediyenin</w:t>
      </w:r>
      <w:r>
        <w:rPr>
          <w:sz w:val="24"/>
        </w:rPr>
        <w:t xml:space="preserve"> veznesine </w:t>
      </w:r>
      <w:r>
        <w:rPr>
          <w:b/>
          <w:sz w:val="24"/>
        </w:rPr>
        <w:t xml:space="preserve">1.000,00 TL </w:t>
      </w:r>
      <w:r>
        <w:rPr>
          <w:sz w:val="24"/>
        </w:rPr>
        <w:t>nakit olarak geçici teminat yatıracaktır.</w:t>
      </w:r>
    </w:p>
    <w:p w:rsidR="00F407EA" w:rsidRPr="00E709BE" w:rsidRDefault="004E4855" w:rsidP="00E709BE">
      <w:pPr>
        <w:pStyle w:val="ListeParagraf"/>
        <w:numPr>
          <w:ilvl w:val="0"/>
          <w:numId w:val="1"/>
        </w:numPr>
        <w:tabs>
          <w:tab w:val="left" w:pos="477"/>
        </w:tabs>
        <w:spacing w:before="75"/>
        <w:ind w:right="476"/>
        <w:rPr>
          <w:b/>
          <w:sz w:val="24"/>
        </w:rPr>
      </w:pPr>
      <w:r w:rsidRPr="00E709BE">
        <w:rPr>
          <w:sz w:val="24"/>
        </w:rPr>
        <w:t>Teklifler</w:t>
      </w:r>
      <w:r w:rsidRPr="00E709BE">
        <w:rPr>
          <w:spacing w:val="-2"/>
          <w:sz w:val="24"/>
        </w:rPr>
        <w:t xml:space="preserve"> </w:t>
      </w:r>
      <w:r w:rsidRPr="00E709BE">
        <w:rPr>
          <w:sz w:val="24"/>
        </w:rPr>
        <w:t>birim</w:t>
      </w:r>
      <w:r w:rsidRPr="00E709BE">
        <w:rPr>
          <w:spacing w:val="-3"/>
          <w:sz w:val="24"/>
        </w:rPr>
        <w:t xml:space="preserve"> </w:t>
      </w:r>
      <w:r w:rsidRPr="00E709BE">
        <w:rPr>
          <w:sz w:val="24"/>
        </w:rPr>
        <w:t>fiyatı</w:t>
      </w:r>
      <w:r w:rsidRPr="00E709BE">
        <w:rPr>
          <w:spacing w:val="-1"/>
          <w:sz w:val="24"/>
        </w:rPr>
        <w:t xml:space="preserve"> </w:t>
      </w:r>
      <w:r w:rsidRPr="00E709BE">
        <w:rPr>
          <w:sz w:val="24"/>
        </w:rPr>
        <w:t>üzerinden</w:t>
      </w:r>
      <w:r w:rsidRPr="00E709BE">
        <w:rPr>
          <w:spacing w:val="-1"/>
          <w:sz w:val="24"/>
        </w:rPr>
        <w:t xml:space="preserve"> </w:t>
      </w:r>
      <w:proofErr w:type="gramStart"/>
      <w:r w:rsidRPr="00E709BE">
        <w:rPr>
          <w:spacing w:val="-2"/>
          <w:sz w:val="24"/>
        </w:rPr>
        <w:t>verilecektir.</w:t>
      </w:r>
      <w:r w:rsidRPr="00E709BE">
        <w:rPr>
          <w:sz w:val="24"/>
        </w:rPr>
        <w:t>Teklifler</w:t>
      </w:r>
      <w:proofErr w:type="gramEnd"/>
      <w:r w:rsidRPr="00E709BE">
        <w:rPr>
          <w:sz w:val="24"/>
        </w:rPr>
        <w:t xml:space="preserve"> </w:t>
      </w:r>
      <w:r w:rsidR="00825F5D">
        <w:rPr>
          <w:sz w:val="24"/>
        </w:rPr>
        <w:t xml:space="preserve">encümene sunulduktan </w:t>
      </w:r>
      <w:r w:rsidRPr="00E709BE">
        <w:rPr>
          <w:sz w:val="24"/>
        </w:rPr>
        <w:t>sonra birim fiyat olarak en yüksek teklifi veren istekliye ihale verilir. Katılımın olmaması halinde ihale pazarlık usulü ile yapılır.</w:t>
      </w:r>
    </w:p>
    <w:p w:rsidR="00F407EA" w:rsidRDefault="004E4855">
      <w:pPr>
        <w:pStyle w:val="ListeParagraf"/>
        <w:numPr>
          <w:ilvl w:val="0"/>
          <w:numId w:val="1"/>
        </w:numPr>
        <w:tabs>
          <w:tab w:val="left" w:pos="477"/>
        </w:tabs>
        <w:rPr>
          <w:b/>
          <w:sz w:val="24"/>
        </w:rPr>
      </w:pPr>
      <w:r>
        <w:rPr>
          <w:sz w:val="24"/>
        </w:rPr>
        <w:t>Değerlendirme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kalem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ayrı</w:t>
      </w:r>
      <w:r>
        <w:rPr>
          <w:spacing w:val="-1"/>
          <w:sz w:val="24"/>
        </w:rPr>
        <w:t xml:space="preserve"> </w:t>
      </w:r>
      <w:r>
        <w:rPr>
          <w:sz w:val="24"/>
        </w:rPr>
        <w:t>ayrı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yapılacaktır.</w:t>
      </w:r>
    </w:p>
    <w:p w:rsidR="00F407EA" w:rsidRDefault="004E4855">
      <w:pPr>
        <w:pStyle w:val="ListeParagraf"/>
        <w:numPr>
          <w:ilvl w:val="0"/>
          <w:numId w:val="1"/>
        </w:numPr>
        <w:tabs>
          <w:tab w:val="left" w:pos="477"/>
        </w:tabs>
        <w:ind w:right="475"/>
        <w:rPr>
          <w:b/>
          <w:sz w:val="24"/>
        </w:rPr>
      </w:pPr>
      <w:r>
        <w:rPr>
          <w:sz w:val="24"/>
        </w:rPr>
        <w:t xml:space="preserve">İhaleyi alan firma malzemeleri taşıyacağı her aracın boş ve dolu kantar fişlerini her seferinde </w:t>
      </w:r>
      <w:r w:rsidR="006657DD">
        <w:rPr>
          <w:sz w:val="24"/>
        </w:rPr>
        <w:t>Belediyemi</w:t>
      </w:r>
      <w:r>
        <w:rPr>
          <w:sz w:val="24"/>
        </w:rPr>
        <w:t>ze teslim edecektir.</w:t>
      </w:r>
    </w:p>
    <w:p w:rsidR="00F407EA" w:rsidRDefault="004E4855">
      <w:pPr>
        <w:pStyle w:val="ListeParagraf"/>
        <w:numPr>
          <w:ilvl w:val="0"/>
          <w:numId w:val="1"/>
        </w:numPr>
        <w:tabs>
          <w:tab w:val="left" w:pos="477"/>
        </w:tabs>
        <w:ind w:right="474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​</w:t>
      </w:r>
      <w:r>
        <w:rPr>
          <w:sz w:val="24"/>
        </w:rPr>
        <w:t xml:space="preserve">İhaleyi alan firma malzemeleri taşıyacağı her aracın boş ve dolu kantar fişlerini her seferinde </w:t>
      </w:r>
      <w:r w:rsidR="006657DD">
        <w:rPr>
          <w:sz w:val="24"/>
        </w:rPr>
        <w:t>Belediyemize</w:t>
      </w:r>
      <w:r>
        <w:rPr>
          <w:sz w:val="24"/>
        </w:rPr>
        <w:t xml:space="preserve"> teslim edecektir. Tartı </w:t>
      </w:r>
      <w:r w:rsidR="006657DD">
        <w:rPr>
          <w:sz w:val="24"/>
        </w:rPr>
        <w:t>Belediyemiz</w:t>
      </w:r>
      <w:r>
        <w:rPr>
          <w:sz w:val="24"/>
        </w:rPr>
        <w:t xml:space="preserve"> personelinin nezaretinde </w:t>
      </w:r>
      <w:r>
        <w:rPr>
          <w:spacing w:val="-2"/>
          <w:sz w:val="24"/>
        </w:rPr>
        <w:t>yapılacaktır.</w:t>
      </w:r>
    </w:p>
    <w:p w:rsidR="00F407EA" w:rsidRDefault="004E4855">
      <w:pPr>
        <w:pStyle w:val="GvdeMetni"/>
        <w:ind w:right="474" w:firstLine="0"/>
      </w:pPr>
      <w:r>
        <w:t xml:space="preserve">Firma taşıma işini her gün </w:t>
      </w:r>
      <w:proofErr w:type="gramStart"/>
      <w:r>
        <w:t>09</w:t>
      </w:r>
      <w:r w:rsidR="00825F5D">
        <w:t>:00</w:t>
      </w:r>
      <w:proofErr w:type="gramEnd"/>
      <w:r>
        <w:t>-1</w:t>
      </w:r>
      <w:r w:rsidR="00825F5D">
        <w:t>7:00</w:t>
      </w:r>
      <w:r>
        <w:t xml:space="preserve"> saatleri arasında Cumartesi Pazar hariç yapacaktır. Taşıma işi bittikten sonra hurdaların bulunduğu alanda hiçbir atık bırakılmayarak </w:t>
      </w:r>
      <w:r>
        <w:rPr>
          <w:spacing w:val="-2"/>
        </w:rPr>
        <w:t>temizlenecektir.</w:t>
      </w:r>
    </w:p>
    <w:p w:rsidR="00F407EA" w:rsidRDefault="004E4855">
      <w:pPr>
        <w:pStyle w:val="ListeParagraf"/>
        <w:numPr>
          <w:ilvl w:val="0"/>
          <w:numId w:val="1"/>
        </w:numPr>
        <w:tabs>
          <w:tab w:val="left" w:pos="477"/>
        </w:tabs>
        <w:spacing w:before="1"/>
        <w:ind w:right="475"/>
        <w:rPr>
          <w:b/>
          <w:sz w:val="24"/>
        </w:rPr>
      </w:pPr>
      <w:r>
        <w:rPr>
          <w:sz w:val="24"/>
        </w:rPr>
        <w:t>Hurda yükleme, nakliye ve boşaltma işleri ile ilgili yapılacak çalışmalarda</w:t>
      </w:r>
      <w:r>
        <w:rPr>
          <w:spacing w:val="40"/>
          <w:sz w:val="24"/>
        </w:rPr>
        <w:t xml:space="preserve"> </w:t>
      </w:r>
      <w:r>
        <w:rPr>
          <w:sz w:val="24"/>
        </w:rPr>
        <w:t>yüklenicinin elemanları ile ilgili sosyal sigortalar mevzuatı ve iş kanunu mevzuatı gereği tüm sorumluluk ve vecibeler yükleniciye aittir.</w:t>
      </w:r>
    </w:p>
    <w:p w:rsidR="00F407EA" w:rsidRDefault="004E4855">
      <w:pPr>
        <w:pStyle w:val="ListeParagraf"/>
        <w:numPr>
          <w:ilvl w:val="0"/>
          <w:numId w:val="1"/>
        </w:numPr>
        <w:tabs>
          <w:tab w:val="left" w:pos="477"/>
        </w:tabs>
        <w:ind w:right="475"/>
        <w:rPr>
          <w:b/>
          <w:sz w:val="24"/>
        </w:rPr>
      </w:pPr>
      <w:r>
        <w:rPr>
          <w:sz w:val="24"/>
        </w:rPr>
        <w:t>Firma tüm hurdaları en geç 15 (onbeş) iş günü içinde tamamen alacak ve taşıma işi yalnız mesai saati içinde yapılabilecek. Firma ve çalışanları deponun güvenliği ile</w:t>
      </w:r>
      <w:r>
        <w:rPr>
          <w:spacing w:val="40"/>
          <w:sz w:val="24"/>
        </w:rPr>
        <w:t xml:space="preserve"> </w:t>
      </w:r>
      <w:r>
        <w:rPr>
          <w:sz w:val="24"/>
        </w:rPr>
        <w:t>ilgili kararlara aynen uyacaktır.</w:t>
      </w:r>
    </w:p>
    <w:p w:rsidR="00F407EA" w:rsidRDefault="004E4855">
      <w:pPr>
        <w:pStyle w:val="ListeParagraf"/>
        <w:numPr>
          <w:ilvl w:val="0"/>
          <w:numId w:val="1"/>
        </w:numPr>
        <w:tabs>
          <w:tab w:val="left" w:pos="477"/>
        </w:tabs>
        <w:spacing w:line="275" w:lineRule="exact"/>
        <w:rPr>
          <w:b/>
          <w:sz w:val="24"/>
        </w:rPr>
      </w:pP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satış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masraflar</w:t>
      </w:r>
      <w:r>
        <w:rPr>
          <w:spacing w:val="-1"/>
          <w:sz w:val="24"/>
        </w:rPr>
        <w:t xml:space="preserve"> </w:t>
      </w:r>
      <w:r>
        <w:rPr>
          <w:sz w:val="24"/>
        </w:rPr>
        <w:t>firmaya</w:t>
      </w:r>
      <w:r>
        <w:rPr>
          <w:spacing w:val="-1"/>
          <w:sz w:val="24"/>
        </w:rPr>
        <w:t xml:space="preserve"> </w:t>
      </w:r>
      <w:r>
        <w:rPr>
          <w:sz w:val="24"/>
        </w:rPr>
        <w:t>ait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olacaktır.</w:t>
      </w:r>
    </w:p>
    <w:p w:rsidR="00F407EA" w:rsidRDefault="004E4855">
      <w:pPr>
        <w:pStyle w:val="ListeParagraf"/>
        <w:numPr>
          <w:ilvl w:val="0"/>
          <w:numId w:val="1"/>
        </w:numPr>
        <w:tabs>
          <w:tab w:val="left" w:pos="477"/>
        </w:tabs>
        <w:ind w:right="474"/>
        <w:rPr>
          <w:b/>
          <w:sz w:val="24"/>
        </w:rPr>
      </w:pPr>
      <w:r>
        <w:rPr>
          <w:sz w:val="24"/>
        </w:rPr>
        <w:t>Satılan hurdaların bedeli teslimatın yapılmasına müteakip ilk iş günü, kantar fişleri karşılığı toplam hurda bedeli Kurum yetkilileri ve yüklenici temsilcilerinin imzaladığı tutanakla belirlenecektir.</w:t>
      </w:r>
    </w:p>
    <w:p w:rsidR="00F407EA" w:rsidRDefault="004E4855">
      <w:pPr>
        <w:pStyle w:val="ListeParagraf"/>
        <w:numPr>
          <w:ilvl w:val="0"/>
          <w:numId w:val="1"/>
        </w:numPr>
        <w:tabs>
          <w:tab w:val="left" w:pos="477"/>
        </w:tabs>
        <w:ind w:right="475"/>
        <w:rPr>
          <w:b/>
          <w:sz w:val="24"/>
        </w:rPr>
      </w:pPr>
      <w:r>
        <w:rPr>
          <w:sz w:val="24"/>
        </w:rPr>
        <w:t>İhaleyi alan firmanın geçici teminatı ihale bedelinden sayılacak, belirlenen toplam ihale bedeli kantar/tartı fişlerinin tarafımıza teslimini müteakip 3 (üç) gün içerisinde belirtilen banka hesap numarasına yatırılarak dekont idareye ibraz edilecektir.</w:t>
      </w:r>
    </w:p>
    <w:p w:rsidR="00F407EA" w:rsidRDefault="004E4855">
      <w:pPr>
        <w:pStyle w:val="ListeParagraf"/>
        <w:numPr>
          <w:ilvl w:val="0"/>
          <w:numId w:val="1"/>
        </w:numPr>
        <w:tabs>
          <w:tab w:val="left" w:pos="477"/>
        </w:tabs>
        <w:ind w:right="476"/>
        <w:rPr>
          <w:b/>
          <w:sz w:val="24"/>
        </w:rPr>
      </w:pPr>
      <w:r>
        <w:rPr>
          <w:sz w:val="24"/>
        </w:rPr>
        <w:lastRenderedPageBreak/>
        <w:t>İhaleyi alan firmanın şartnamedeki hususlara uymamasından dolayı uğranılan zarar teminatından karşılanması ve adli mercilere başvurulmasını kabul eder.</w:t>
      </w:r>
    </w:p>
    <w:p w:rsidR="00F407EA" w:rsidRDefault="00F3675E">
      <w:pPr>
        <w:pStyle w:val="ListeParagraf"/>
        <w:numPr>
          <w:ilvl w:val="0"/>
          <w:numId w:val="1"/>
        </w:numPr>
        <w:tabs>
          <w:tab w:val="left" w:pos="477"/>
        </w:tabs>
        <w:rPr>
          <w:b/>
          <w:sz w:val="24"/>
        </w:rPr>
      </w:pPr>
      <w:r>
        <w:rPr>
          <w:sz w:val="24"/>
        </w:rPr>
        <w:t>Çukurkuyu Belediyesi</w:t>
      </w:r>
      <w:r>
        <w:rPr>
          <w:spacing w:val="-4"/>
          <w:sz w:val="24"/>
        </w:rPr>
        <w:t xml:space="preserve"> </w:t>
      </w:r>
      <w:r>
        <w:rPr>
          <w:sz w:val="24"/>
        </w:rPr>
        <w:t>ihaleyi</w:t>
      </w:r>
      <w:r>
        <w:rPr>
          <w:spacing w:val="-2"/>
          <w:sz w:val="24"/>
        </w:rPr>
        <w:t xml:space="preserve"> </w:t>
      </w:r>
      <w:r>
        <w:rPr>
          <w:sz w:val="24"/>
        </w:rPr>
        <w:t>yapıp</w:t>
      </w:r>
      <w:r>
        <w:rPr>
          <w:spacing w:val="-2"/>
          <w:sz w:val="24"/>
        </w:rPr>
        <w:t xml:space="preserve"> </w:t>
      </w:r>
      <w:r>
        <w:rPr>
          <w:sz w:val="24"/>
        </w:rPr>
        <w:t>yapmamakta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serbesttir.</w:t>
      </w:r>
    </w:p>
    <w:p w:rsidR="00F407EA" w:rsidRDefault="004E4855">
      <w:pPr>
        <w:pStyle w:val="ListeParagraf"/>
        <w:numPr>
          <w:ilvl w:val="0"/>
          <w:numId w:val="1"/>
        </w:numPr>
        <w:tabs>
          <w:tab w:val="left" w:pos="477"/>
        </w:tabs>
        <w:rPr>
          <w:b/>
          <w:sz w:val="24"/>
        </w:rPr>
      </w:pPr>
      <w:r>
        <w:rPr>
          <w:sz w:val="24"/>
        </w:rPr>
        <w:t>İtilaf</w:t>
      </w:r>
      <w:r>
        <w:rPr>
          <w:spacing w:val="-5"/>
          <w:sz w:val="24"/>
        </w:rPr>
        <w:t xml:space="preserve"> </w:t>
      </w:r>
      <w:r>
        <w:rPr>
          <w:sz w:val="24"/>
        </w:rPr>
        <w:t>halinde</w:t>
      </w:r>
      <w:r>
        <w:rPr>
          <w:spacing w:val="-2"/>
          <w:sz w:val="24"/>
        </w:rPr>
        <w:t xml:space="preserve"> </w:t>
      </w:r>
      <w:r w:rsidR="00825F5D">
        <w:rPr>
          <w:sz w:val="24"/>
        </w:rPr>
        <w:t>Niğde</w:t>
      </w:r>
      <w:r>
        <w:rPr>
          <w:spacing w:val="-2"/>
          <w:sz w:val="24"/>
        </w:rPr>
        <w:t xml:space="preserve"> </w:t>
      </w:r>
      <w:r>
        <w:rPr>
          <w:sz w:val="24"/>
        </w:rPr>
        <w:t>Mahkemeleri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İcra</w:t>
      </w:r>
      <w:r>
        <w:rPr>
          <w:spacing w:val="-2"/>
          <w:sz w:val="24"/>
        </w:rPr>
        <w:t xml:space="preserve"> </w:t>
      </w:r>
      <w:r>
        <w:rPr>
          <w:sz w:val="24"/>
        </w:rPr>
        <w:t>Daireleri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yetkilidir.</w:t>
      </w:r>
    </w:p>
    <w:p w:rsidR="00F407EA" w:rsidRDefault="004E4855">
      <w:pPr>
        <w:pStyle w:val="ListeParagraf"/>
        <w:numPr>
          <w:ilvl w:val="0"/>
          <w:numId w:val="1"/>
        </w:numPr>
        <w:tabs>
          <w:tab w:val="left" w:pos="477"/>
        </w:tabs>
        <w:rPr>
          <w:b/>
          <w:sz w:val="24"/>
        </w:rPr>
      </w:pPr>
      <w:r>
        <w:rPr>
          <w:sz w:val="24"/>
        </w:rPr>
        <w:t>Teklif</w:t>
      </w:r>
      <w:r>
        <w:rPr>
          <w:spacing w:val="-3"/>
          <w:sz w:val="24"/>
        </w:rPr>
        <w:t xml:space="preserve"> </w:t>
      </w:r>
      <w:r>
        <w:rPr>
          <w:sz w:val="24"/>
        </w:rPr>
        <w:t>veren</w:t>
      </w:r>
      <w:r>
        <w:rPr>
          <w:spacing w:val="-3"/>
          <w:sz w:val="24"/>
        </w:rPr>
        <w:t xml:space="preserve"> </w:t>
      </w:r>
      <w:r>
        <w:rPr>
          <w:sz w:val="24"/>
        </w:rPr>
        <w:t>firmalar</w:t>
      </w:r>
      <w:r>
        <w:rPr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şartları</w:t>
      </w:r>
      <w:r>
        <w:rPr>
          <w:spacing w:val="-1"/>
          <w:sz w:val="24"/>
        </w:rPr>
        <w:t xml:space="preserve"> </w:t>
      </w:r>
      <w:r>
        <w:rPr>
          <w:sz w:val="24"/>
        </w:rPr>
        <w:t>okuyup</w:t>
      </w:r>
      <w:r>
        <w:rPr>
          <w:spacing w:val="-2"/>
          <w:sz w:val="24"/>
        </w:rPr>
        <w:t xml:space="preserve"> </w:t>
      </w:r>
      <w:r>
        <w:rPr>
          <w:sz w:val="24"/>
        </w:rPr>
        <w:t>kabul</w:t>
      </w:r>
      <w:r>
        <w:rPr>
          <w:spacing w:val="-1"/>
          <w:sz w:val="24"/>
        </w:rPr>
        <w:t xml:space="preserve"> </w:t>
      </w:r>
      <w:r>
        <w:rPr>
          <w:sz w:val="24"/>
        </w:rPr>
        <w:t>etmiş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sayılacaktır.</w:t>
      </w:r>
    </w:p>
    <w:p w:rsidR="00F407EA" w:rsidRDefault="004E4855">
      <w:pPr>
        <w:pStyle w:val="ListeParagraf"/>
        <w:numPr>
          <w:ilvl w:val="0"/>
          <w:numId w:val="1"/>
        </w:numPr>
        <w:tabs>
          <w:tab w:val="left" w:pos="477"/>
        </w:tabs>
        <w:rPr>
          <w:b/>
          <w:sz w:val="24"/>
        </w:rPr>
      </w:pPr>
      <w:r>
        <w:rPr>
          <w:sz w:val="24"/>
        </w:rPr>
        <w:t>İş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şartname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yirmibir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madde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düzenlenmiştir.</w:t>
      </w:r>
    </w:p>
    <w:p w:rsidR="00F407EA" w:rsidRDefault="00F407EA">
      <w:pPr>
        <w:pStyle w:val="GvdeMetni"/>
        <w:ind w:left="0" w:firstLine="0"/>
        <w:jc w:val="left"/>
      </w:pPr>
    </w:p>
    <w:p w:rsidR="00F407EA" w:rsidRDefault="00F407EA">
      <w:pPr>
        <w:pStyle w:val="GvdeMetni"/>
        <w:ind w:left="0" w:firstLine="0"/>
        <w:jc w:val="left"/>
      </w:pPr>
    </w:p>
    <w:p w:rsidR="00F407EA" w:rsidRDefault="00F407EA">
      <w:pPr>
        <w:pStyle w:val="GvdeMetni"/>
        <w:ind w:left="0" w:firstLine="0"/>
        <w:jc w:val="left"/>
      </w:pPr>
    </w:p>
    <w:p w:rsidR="00F407EA" w:rsidRDefault="006657DD" w:rsidP="006657DD">
      <w:pPr>
        <w:pStyle w:val="GvdeMetni"/>
        <w:ind w:left="6532" w:right="268" w:firstLine="0"/>
        <w:jc w:val="left"/>
      </w:pPr>
      <w:r>
        <w:t>Ahmet HALİSDEMİR</w:t>
      </w:r>
    </w:p>
    <w:p w:rsidR="006657DD" w:rsidRDefault="006657DD" w:rsidP="006657DD">
      <w:pPr>
        <w:pStyle w:val="GvdeMetni"/>
        <w:ind w:right="268"/>
        <w:jc w:val="left"/>
      </w:pPr>
      <w:r>
        <w:t xml:space="preserve">                                                                                                     Çukurkuyu Belediye </w:t>
      </w:r>
      <w:proofErr w:type="spellStart"/>
      <w:r>
        <w:t>Bsşkanı</w:t>
      </w:r>
      <w:proofErr w:type="spellEnd"/>
    </w:p>
    <w:sectPr w:rsidR="006657DD" w:rsidSect="007B4B3E">
      <w:pgSz w:w="11910" w:h="16840"/>
      <w:pgMar w:top="1320" w:right="940" w:bottom="280" w:left="16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D373E"/>
    <w:multiLevelType w:val="hybridMultilevel"/>
    <w:tmpl w:val="1402E9C4"/>
    <w:lvl w:ilvl="0" w:tplc="C40C78AE">
      <w:start w:val="1"/>
      <w:numFmt w:val="decimal"/>
      <w:lvlText w:val="%1."/>
      <w:lvlJc w:val="left"/>
      <w:pPr>
        <w:ind w:left="477" w:hanging="360"/>
      </w:pPr>
      <w:rPr>
        <w:rFonts w:hint="default"/>
        <w:spacing w:val="0"/>
        <w:w w:val="99"/>
        <w:lang w:val="tr-TR" w:eastAsia="en-US" w:bidi="ar-SA"/>
      </w:rPr>
    </w:lvl>
    <w:lvl w:ilvl="1" w:tplc="18F6E460">
      <w:numFmt w:val="bullet"/>
      <w:lvlText w:val="•"/>
      <w:lvlJc w:val="left"/>
      <w:pPr>
        <w:ind w:left="1362" w:hanging="360"/>
      </w:pPr>
      <w:rPr>
        <w:rFonts w:hint="default"/>
        <w:lang w:val="tr-TR" w:eastAsia="en-US" w:bidi="ar-SA"/>
      </w:rPr>
    </w:lvl>
    <w:lvl w:ilvl="2" w:tplc="B302C84C">
      <w:numFmt w:val="bullet"/>
      <w:lvlText w:val="•"/>
      <w:lvlJc w:val="left"/>
      <w:pPr>
        <w:ind w:left="2245" w:hanging="360"/>
      </w:pPr>
      <w:rPr>
        <w:rFonts w:hint="default"/>
        <w:lang w:val="tr-TR" w:eastAsia="en-US" w:bidi="ar-SA"/>
      </w:rPr>
    </w:lvl>
    <w:lvl w:ilvl="3" w:tplc="A2680FAE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CCB6104E">
      <w:numFmt w:val="bullet"/>
      <w:lvlText w:val="•"/>
      <w:lvlJc w:val="left"/>
      <w:pPr>
        <w:ind w:left="4010" w:hanging="360"/>
      </w:pPr>
      <w:rPr>
        <w:rFonts w:hint="default"/>
        <w:lang w:val="tr-TR" w:eastAsia="en-US" w:bidi="ar-SA"/>
      </w:rPr>
    </w:lvl>
    <w:lvl w:ilvl="5" w:tplc="D6D40E48">
      <w:numFmt w:val="bullet"/>
      <w:lvlText w:val="•"/>
      <w:lvlJc w:val="left"/>
      <w:pPr>
        <w:ind w:left="4893" w:hanging="360"/>
      </w:pPr>
      <w:rPr>
        <w:rFonts w:hint="default"/>
        <w:lang w:val="tr-TR" w:eastAsia="en-US" w:bidi="ar-SA"/>
      </w:rPr>
    </w:lvl>
    <w:lvl w:ilvl="6" w:tplc="571C6940">
      <w:numFmt w:val="bullet"/>
      <w:lvlText w:val="•"/>
      <w:lvlJc w:val="left"/>
      <w:pPr>
        <w:ind w:left="5775" w:hanging="360"/>
      </w:pPr>
      <w:rPr>
        <w:rFonts w:hint="default"/>
        <w:lang w:val="tr-TR" w:eastAsia="en-US" w:bidi="ar-SA"/>
      </w:rPr>
    </w:lvl>
    <w:lvl w:ilvl="7" w:tplc="1EFABE6C">
      <w:numFmt w:val="bullet"/>
      <w:lvlText w:val="•"/>
      <w:lvlJc w:val="left"/>
      <w:pPr>
        <w:ind w:left="6658" w:hanging="360"/>
      </w:pPr>
      <w:rPr>
        <w:rFonts w:hint="default"/>
        <w:lang w:val="tr-TR" w:eastAsia="en-US" w:bidi="ar-SA"/>
      </w:rPr>
    </w:lvl>
    <w:lvl w:ilvl="8" w:tplc="CB260614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407EA"/>
    <w:rsid w:val="000E198B"/>
    <w:rsid w:val="00182A52"/>
    <w:rsid w:val="00346F1B"/>
    <w:rsid w:val="004223E2"/>
    <w:rsid w:val="004732E7"/>
    <w:rsid w:val="004E4855"/>
    <w:rsid w:val="00556FEA"/>
    <w:rsid w:val="006657DD"/>
    <w:rsid w:val="007B4B3E"/>
    <w:rsid w:val="007F22AF"/>
    <w:rsid w:val="00801A90"/>
    <w:rsid w:val="00825F5D"/>
    <w:rsid w:val="009536C6"/>
    <w:rsid w:val="009659C8"/>
    <w:rsid w:val="00A8484D"/>
    <w:rsid w:val="00AD2DC7"/>
    <w:rsid w:val="00BD1745"/>
    <w:rsid w:val="00E709BE"/>
    <w:rsid w:val="00F3675E"/>
    <w:rsid w:val="00F4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3E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rsid w:val="007B4B3E"/>
    <w:pPr>
      <w:spacing w:before="1"/>
      <w:ind w:left="477" w:hanging="360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4B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B4B3E"/>
    <w:pPr>
      <w:ind w:left="477" w:hanging="360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7B4B3E"/>
    <w:pPr>
      <w:ind w:left="47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B4B3E"/>
    <w:pPr>
      <w:spacing w:before="26" w:line="249" w:lineRule="exact"/>
      <w:ind w:left="5"/>
      <w:jc w:val="center"/>
    </w:pPr>
    <w:rPr>
      <w:rFonts w:ascii="Liberation Sans Narrow" w:eastAsia="Liberation Sans Narrow" w:hAnsi="Liberation Sans Narrow" w:cs="Liberation Sans Narrow"/>
    </w:rPr>
  </w:style>
  <w:style w:type="table" w:styleId="TabloKlavuzu">
    <w:name w:val="Table Grid"/>
    <w:basedOn w:val="NormalTablo"/>
    <w:uiPriority w:val="59"/>
    <w:rsid w:val="004732E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477" w:hanging="360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7" w:hanging="360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47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6" w:line="249" w:lineRule="exact"/>
      <w:ind w:left="5"/>
      <w:jc w:val="center"/>
    </w:pPr>
    <w:rPr>
      <w:rFonts w:ascii="Liberation Sans Narrow" w:eastAsia="Liberation Sans Narrow" w:hAnsi="Liberation Sans Narrow" w:cs="Liberation Sans Narrow"/>
    </w:rPr>
  </w:style>
  <w:style w:type="table" w:styleId="TabloKlavuzu">
    <w:name w:val="Table Grid"/>
    <w:basedOn w:val="NormalTablo"/>
    <w:uiPriority w:val="59"/>
    <w:rsid w:val="004732E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KIZILAY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saliha.idik</dc:creator>
  <cp:lastModifiedBy>HP</cp:lastModifiedBy>
  <cp:revision>2</cp:revision>
  <cp:lastPrinted>2025-01-14T10:03:00Z</cp:lastPrinted>
  <dcterms:created xsi:type="dcterms:W3CDTF">2025-04-10T11:51:00Z</dcterms:created>
  <dcterms:modified xsi:type="dcterms:W3CDTF">2025-04-10T11:51:00Z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D:20140401113219</vt:lpwstr>
  </property>
</Properties>
</file>